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B4A85" w14:textId="77777777" w:rsidR="001530DA" w:rsidRDefault="001530DA" w:rsidP="001530DA">
      <w:pPr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附件2：</w:t>
      </w:r>
    </w:p>
    <w:p w14:paraId="7A669D44" w14:textId="77777777" w:rsidR="001530DA" w:rsidRPr="00956FF7" w:rsidRDefault="001530DA" w:rsidP="001530DA">
      <w:pPr>
        <w:jc w:val="center"/>
        <w:rPr>
          <w:rFonts w:ascii="仿宋_GB2312" w:eastAsia="仿宋_GB2312"/>
          <w:b/>
          <w:sz w:val="28"/>
          <w:szCs w:val="28"/>
        </w:rPr>
      </w:pPr>
      <w:r w:rsidRPr="00956FF7">
        <w:rPr>
          <w:rFonts w:ascii="仿宋_GB2312" w:eastAsia="仿宋_GB2312" w:hint="eastAsia"/>
          <w:b/>
          <w:sz w:val="28"/>
          <w:szCs w:val="28"/>
        </w:rPr>
        <w:t>教研活动记录表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835"/>
        <w:gridCol w:w="1275"/>
        <w:gridCol w:w="57"/>
        <w:gridCol w:w="1219"/>
        <w:gridCol w:w="1468"/>
      </w:tblGrid>
      <w:tr w:rsidR="001530DA" w:rsidRPr="00A861DA" w14:paraId="44708889" w14:textId="77777777" w:rsidTr="00DE2F4D">
        <w:trPr>
          <w:trHeight w:val="61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2872" w14:textId="77777777" w:rsidR="001530DA" w:rsidRPr="00EE7925" w:rsidRDefault="001530DA" w:rsidP="00DE2F4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E7925">
              <w:rPr>
                <w:rFonts w:ascii="仿宋_GB2312" w:eastAsia="仿宋_GB2312" w:hint="eastAsia"/>
                <w:b/>
                <w:sz w:val="24"/>
              </w:rPr>
              <w:t>主   题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893C" w14:textId="084D789F" w:rsidR="001530DA" w:rsidRPr="00956FF7" w:rsidRDefault="002340C6" w:rsidP="00DE2F4D">
            <w:pPr>
              <w:widowControl/>
              <w:spacing w:before="100" w:beforeAutospacing="1" w:after="100" w:afterAutospacing="1"/>
              <w:ind w:firstLineChars="300" w:firstLine="7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ACA中国设计委员会专家资格培训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AB3F" w14:textId="77777777" w:rsidR="001530DA" w:rsidRPr="00EE7925" w:rsidRDefault="001530DA" w:rsidP="00DE2F4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b/>
                <w:sz w:val="24"/>
              </w:rPr>
            </w:pPr>
            <w:r w:rsidRPr="00EE7925">
              <w:rPr>
                <w:rFonts w:ascii="仿宋_GB2312" w:eastAsia="仿宋_GB2312" w:hint="eastAsia"/>
                <w:b/>
                <w:sz w:val="24"/>
              </w:rPr>
              <w:t>主持人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71AB" w14:textId="672A4FE2" w:rsidR="001530DA" w:rsidRPr="00956FF7" w:rsidRDefault="009576D3" w:rsidP="002563E3">
            <w:pPr>
              <w:widowControl/>
              <w:spacing w:before="100" w:beforeAutospacing="1" w:after="100" w:afterAutospacing="1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李曦</w:t>
            </w:r>
          </w:p>
        </w:tc>
      </w:tr>
      <w:tr w:rsidR="001530DA" w14:paraId="06F9D984" w14:textId="77777777" w:rsidTr="00DE2F4D">
        <w:trPr>
          <w:trHeight w:val="60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BA53" w14:textId="77777777" w:rsidR="001530DA" w:rsidRPr="00EE7925" w:rsidRDefault="001530DA" w:rsidP="00DE2F4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E7925">
              <w:rPr>
                <w:rFonts w:ascii="仿宋_GB2312" w:eastAsia="仿宋_GB2312" w:hint="eastAsia"/>
                <w:b/>
                <w:sz w:val="24"/>
              </w:rPr>
              <w:t>院部/</w:t>
            </w:r>
          </w:p>
          <w:p w14:paraId="3122D1BA" w14:textId="77777777" w:rsidR="001530DA" w:rsidRPr="00EE7925" w:rsidRDefault="001530DA" w:rsidP="00DE2F4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E7925">
              <w:rPr>
                <w:rFonts w:ascii="仿宋_GB2312" w:eastAsia="仿宋_GB2312" w:hint="eastAsia"/>
                <w:b/>
                <w:sz w:val="24"/>
              </w:rPr>
              <w:t>专业（教研室）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A2AA" w14:textId="77777777" w:rsidR="001530DA" w:rsidRPr="00956FF7" w:rsidRDefault="007F18ED" w:rsidP="00DE2F4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工艺美术品设计专业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2249" w14:textId="77777777" w:rsidR="001530DA" w:rsidRPr="00EE7925" w:rsidRDefault="001530DA" w:rsidP="00DE2F4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E7925">
              <w:rPr>
                <w:rFonts w:ascii="仿宋_GB2312" w:eastAsia="仿宋_GB2312" w:hint="eastAsia"/>
                <w:b/>
                <w:sz w:val="24"/>
              </w:rPr>
              <w:t>记录人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0BC7" w14:textId="77777777" w:rsidR="001530DA" w:rsidRPr="00956FF7" w:rsidRDefault="007F18ED" w:rsidP="00DE2F4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李曦</w:t>
            </w:r>
          </w:p>
        </w:tc>
      </w:tr>
      <w:tr w:rsidR="001530DA" w14:paraId="3BCDD14F" w14:textId="77777777" w:rsidTr="00DE2F4D">
        <w:trPr>
          <w:trHeight w:val="60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591F" w14:textId="77777777" w:rsidR="001530DA" w:rsidRPr="00EE7925" w:rsidRDefault="001530DA" w:rsidP="00DE2F4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E7925">
              <w:rPr>
                <w:rFonts w:ascii="仿宋_GB2312" w:eastAsia="仿宋_GB2312" w:hint="eastAsia"/>
                <w:b/>
                <w:sz w:val="24"/>
              </w:rPr>
              <w:t>时  间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CEA2" w14:textId="3E4673CA" w:rsidR="007F18ED" w:rsidRPr="007F18ED" w:rsidRDefault="002340C6" w:rsidP="002340C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  <w:r w:rsidR="001530DA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16</w:t>
            </w:r>
            <w:r w:rsidR="001530DA">
              <w:rPr>
                <w:rFonts w:ascii="仿宋_GB2312" w:eastAsia="仿宋_GB2312" w:hint="eastAsia"/>
                <w:sz w:val="24"/>
              </w:rPr>
              <w:t>日</w:t>
            </w:r>
            <w:r>
              <w:rPr>
                <w:rFonts w:eastAsia="仿宋_GB2312" w:hint="eastAsia"/>
                <w:sz w:val="24"/>
              </w:rPr>
              <w:t>9</w:t>
            </w:r>
            <w:r w:rsidR="007F18ED">
              <w:rPr>
                <w:rFonts w:eastAsia="仿宋_GB2312" w:hint="eastAsia"/>
                <w:sz w:val="24"/>
              </w:rPr>
              <w:t>：</w:t>
            </w:r>
            <w:r>
              <w:rPr>
                <w:rFonts w:eastAsia="仿宋_GB2312" w:hint="eastAsia"/>
                <w:sz w:val="24"/>
              </w:rPr>
              <w:t>0</w:t>
            </w:r>
            <w:r w:rsidR="009576D3">
              <w:rPr>
                <w:rFonts w:eastAsia="仿宋_GB2312" w:hint="eastAsia"/>
                <w:sz w:val="24"/>
              </w:rPr>
              <w:t>0</w:t>
            </w:r>
            <w:r>
              <w:rPr>
                <w:rFonts w:eastAsia="仿宋_GB2312" w:hint="eastAsia"/>
                <w:sz w:val="24"/>
              </w:rPr>
              <w:t>——</w:t>
            </w:r>
            <w:r>
              <w:rPr>
                <w:rFonts w:eastAsia="仿宋_GB2312" w:hint="eastAsia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17</w:t>
            </w:r>
            <w:r>
              <w:rPr>
                <w:rFonts w:eastAsia="仿宋_GB2312" w:hint="eastAsia"/>
                <w:sz w:val="24"/>
              </w:rPr>
              <w:t>日</w:t>
            </w:r>
            <w:r>
              <w:rPr>
                <w:rFonts w:eastAsia="仿宋_GB2312" w:hint="eastAsia"/>
                <w:sz w:val="24"/>
              </w:rPr>
              <w:t>11:30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E490" w14:textId="77777777" w:rsidR="001530DA" w:rsidRPr="00EE7925" w:rsidRDefault="001530DA" w:rsidP="00DE2F4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E7925">
              <w:rPr>
                <w:rFonts w:ascii="仿宋_GB2312" w:eastAsia="仿宋_GB2312" w:hint="eastAsia"/>
                <w:b/>
                <w:sz w:val="24"/>
              </w:rPr>
              <w:t>地  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1544" w14:textId="12E4C929" w:rsidR="001530DA" w:rsidRPr="00713407" w:rsidRDefault="002340C6" w:rsidP="00DE2F4D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广州市</w:t>
            </w:r>
          </w:p>
        </w:tc>
      </w:tr>
      <w:tr w:rsidR="001530DA" w14:paraId="73BDCD33" w14:textId="77777777" w:rsidTr="00DE2F4D">
        <w:trPr>
          <w:trHeight w:val="607"/>
          <w:jc w:val="center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9AFD" w14:textId="6ED852DB" w:rsidR="001530DA" w:rsidRPr="00EE7925" w:rsidRDefault="001530DA" w:rsidP="009576D3">
            <w:pPr>
              <w:jc w:val="left"/>
              <w:rPr>
                <w:rFonts w:ascii="仿宋_GB2312" w:eastAsia="仿宋_GB2312"/>
                <w:b/>
                <w:sz w:val="24"/>
              </w:rPr>
            </w:pPr>
            <w:r w:rsidRPr="00EE7925">
              <w:rPr>
                <w:rFonts w:ascii="仿宋_GB2312" w:eastAsia="仿宋_GB2312" w:hint="eastAsia"/>
                <w:b/>
                <w:sz w:val="24"/>
              </w:rPr>
              <w:t xml:space="preserve">本期活动是否发校内新闻     </w:t>
            </w:r>
            <w:r w:rsidR="009576D3">
              <w:rPr>
                <w:rFonts w:ascii="仿宋_GB2312" w:eastAsia="仿宋_GB2312" w:hint="eastAsia"/>
                <w:b/>
                <w:sz w:val="24"/>
              </w:rPr>
              <w:t>否</w:t>
            </w:r>
          </w:p>
        </w:tc>
      </w:tr>
      <w:tr w:rsidR="001530DA" w14:paraId="2650156B" w14:textId="77777777" w:rsidTr="00DE2F4D">
        <w:trPr>
          <w:trHeight w:val="60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0FF1" w14:textId="77777777" w:rsidR="001530DA" w:rsidRPr="00EE7925" w:rsidRDefault="001530DA" w:rsidP="00DE2F4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E7925">
              <w:rPr>
                <w:rFonts w:ascii="仿宋_GB2312" w:eastAsia="仿宋_GB2312" w:hint="eastAsia"/>
                <w:b/>
                <w:sz w:val="24"/>
              </w:rPr>
              <w:t>应到人数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7879" w14:textId="7F85C20B" w:rsidR="001530DA" w:rsidRDefault="001530DA" w:rsidP="00196554">
            <w:pPr>
              <w:ind w:firstLineChars="150" w:firstLine="36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</w:t>
            </w:r>
            <w:r w:rsidR="00196554"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人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B7B0" w14:textId="77777777" w:rsidR="001530DA" w:rsidRPr="00EE7925" w:rsidRDefault="001530DA" w:rsidP="00DE2F4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E7925">
              <w:rPr>
                <w:rFonts w:ascii="仿宋_GB2312" w:eastAsia="仿宋_GB2312" w:hint="eastAsia"/>
                <w:b/>
                <w:sz w:val="24"/>
              </w:rPr>
              <w:t>实到人数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ACFD" w14:textId="0F2FD5A0" w:rsidR="001530DA" w:rsidRDefault="00196554" w:rsidP="00DE2F4D">
            <w:pPr>
              <w:ind w:firstLineChars="800" w:firstLine="19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 w:rsidR="001530DA">
              <w:rPr>
                <w:rFonts w:ascii="仿宋_GB2312" w:eastAsia="仿宋_GB2312" w:hint="eastAsia"/>
                <w:sz w:val="24"/>
              </w:rPr>
              <w:t>人</w:t>
            </w:r>
          </w:p>
        </w:tc>
      </w:tr>
      <w:tr w:rsidR="001530DA" w14:paraId="0B5F77CA" w14:textId="77777777" w:rsidTr="00DE2F4D">
        <w:trPr>
          <w:trHeight w:val="105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637D" w14:textId="77777777" w:rsidR="001530DA" w:rsidRPr="00EE7925" w:rsidRDefault="001530DA" w:rsidP="00DE2F4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E7925">
              <w:rPr>
                <w:rFonts w:ascii="仿宋_GB2312" w:eastAsia="仿宋_GB2312" w:hint="eastAsia"/>
                <w:b/>
                <w:sz w:val="24"/>
              </w:rPr>
              <w:t>参加人员</w:t>
            </w:r>
          </w:p>
        </w:tc>
        <w:tc>
          <w:tcPr>
            <w:tcW w:w="6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A667" w14:textId="3923254E" w:rsidR="001530DA" w:rsidRPr="007F18ED" w:rsidRDefault="007F18ED" w:rsidP="00196554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7F18ED">
              <w:rPr>
                <w:rFonts w:ascii="仿宋_GB2312" w:eastAsia="仿宋_GB2312" w:hint="eastAsia"/>
                <w:color w:val="000000" w:themeColor="text1"/>
                <w:sz w:val="24"/>
              </w:rPr>
              <w:t>李曦</w:t>
            </w:r>
            <w:r w:rsidR="001530DA" w:rsidRPr="007F18ED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</w:t>
            </w:r>
          </w:p>
        </w:tc>
      </w:tr>
      <w:tr w:rsidR="001530DA" w14:paraId="17692ABB" w14:textId="77777777" w:rsidTr="00DE2F4D">
        <w:trPr>
          <w:trHeight w:val="65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46F7" w14:textId="77777777" w:rsidR="001530DA" w:rsidRPr="00EE7925" w:rsidRDefault="001530DA" w:rsidP="00DE2F4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EE7925">
              <w:rPr>
                <w:rFonts w:ascii="仿宋_GB2312" w:eastAsia="仿宋_GB2312" w:hint="eastAsia"/>
                <w:b/>
                <w:sz w:val="24"/>
              </w:rPr>
              <w:t>请假人员</w:t>
            </w:r>
          </w:p>
        </w:tc>
        <w:tc>
          <w:tcPr>
            <w:tcW w:w="6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4F9E" w14:textId="15DFF602" w:rsidR="001530DA" w:rsidRPr="007F18ED" w:rsidRDefault="001530DA" w:rsidP="009576D3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7F18ED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</w:t>
            </w:r>
            <w:r w:rsidR="00196554">
              <w:rPr>
                <w:rFonts w:ascii="仿宋_GB2312" w:eastAsia="仿宋_GB2312" w:hint="eastAsia"/>
                <w:color w:val="000000" w:themeColor="text1"/>
                <w:sz w:val="24"/>
              </w:rPr>
              <w:t>李磊</w:t>
            </w:r>
            <w:r w:rsidRPr="007F18ED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</w:t>
            </w:r>
            <w:r w:rsidR="00DB32A6">
              <w:rPr>
                <w:rFonts w:ascii="仿宋_GB2312" w:eastAsia="仿宋_GB2312" w:hint="eastAsia"/>
                <w:color w:val="000000" w:themeColor="text1"/>
                <w:sz w:val="24"/>
              </w:rPr>
              <w:t>孟巍（</w:t>
            </w:r>
            <w:r w:rsidR="006564AB">
              <w:rPr>
                <w:rFonts w:ascii="仿宋_GB2312" w:eastAsia="仿宋_GB2312" w:hint="eastAsia"/>
                <w:color w:val="000000" w:themeColor="text1"/>
                <w:sz w:val="24"/>
              </w:rPr>
              <w:t>参加线上培训</w:t>
            </w:r>
            <w:r w:rsidR="00DB32A6">
              <w:rPr>
                <w:rFonts w:ascii="仿宋_GB2312" w:eastAsia="仿宋_GB2312" w:hint="eastAsia"/>
                <w:color w:val="000000" w:themeColor="text1"/>
                <w:sz w:val="24"/>
              </w:rPr>
              <w:t>）</w:t>
            </w:r>
          </w:p>
        </w:tc>
      </w:tr>
      <w:tr w:rsidR="001530DA" w:rsidRPr="00230DC4" w14:paraId="5F730CA3" w14:textId="77777777" w:rsidTr="00DE2F4D">
        <w:trPr>
          <w:trHeight w:val="557"/>
          <w:jc w:val="center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029A" w14:textId="147215EF" w:rsidR="001530DA" w:rsidRDefault="001530DA" w:rsidP="00DE2F4D">
            <w:pPr>
              <w:ind w:firstLineChars="200" w:firstLine="480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教研记录</w:t>
            </w:r>
          </w:p>
          <w:p w14:paraId="0ABDC512" w14:textId="3D3B5680" w:rsidR="001530DA" w:rsidRDefault="00DB32A6" w:rsidP="00DB32A6">
            <w:pPr>
              <w:spacing w:beforeLines="50" w:before="156" w:afterLines="50" w:after="156" w:line="360" w:lineRule="auto"/>
              <w:jc w:val="left"/>
              <w:rPr>
                <w:rFonts w:ascii="Helvetica Neue" w:hAnsi="Helvetica Neue" w:cs="Helvetica Neue"/>
                <w:color w:val="000000"/>
                <w:kern w:val="0"/>
                <w:sz w:val="26"/>
                <w:szCs w:val="26"/>
              </w:rPr>
            </w:pPr>
            <w:r>
              <w:rPr>
                <w:rFonts w:ascii="Helvetica Neue" w:hAnsi="Helvetica Neue" w:cs="Helvetica Neue" w:hint="eastAsia"/>
                <w:color w:val="000000"/>
                <w:kern w:val="0"/>
                <w:sz w:val="26"/>
                <w:szCs w:val="26"/>
              </w:rPr>
              <w:t>教研主题：</w:t>
            </w:r>
            <w:r w:rsidR="006564AB">
              <w:rPr>
                <w:rFonts w:ascii="仿宋_GB2312" w:eastAsia="仿宋_GB2312" w:hint="eastAsia"/>
                <w:sz w:val="24"/>
              </w:rPr>
              <w:t>ACA中国设计</w:t>
            </w:r>
            <w:r w:rsidR="007C36C6">
              <w:rPr>
                <w:rFonts w:ascii="仿宋_GB2312" w:eastAsia="仿宋_GB2312" w:hint="eastAsia"/>
                <w:sz w:val="24"/>
              </w:rPr>
              <w:t>委员会专家资格培训</w:t>
            </w:r>
          </w:p>
          <w:p w14:paraId="20E80192" w14:textId="77777777" w:rsidR="00DB32A6" w:rsidRDefault="00DB32A6" w:rsidP="00DB32A6">
            <w:pPr>
              <w:spacing w:beforeLines="50" w:before="156" w:afterLines="50" w:after="156" w:line="360" w:lineRule="auto"/>
              <w:jc w:val="left"/>
              <w:rPr>
                <w:rFonts w:ascii="Helvetica Neue" w:hAnsi="Helvetica Neue" w:cs="Helvetica Neue"/>
                <w:color w:val="000000"/>
                <w:kern w:val="0"/>
                <w:sz w:val="26"/>
                <w:szCs w:val="26"/>
              </w:rPr>
            </w:pPr>
            <w:r>
              <w:rPr>
                <w:rFonts w:ascii="Helvetica Neue" w:hAnsi="Helvetica Neue" w:cs="Helvetica Neue" w:hint="eastAsia"/>
                <w:color w:val="000000"/>
                <w:kern w:val="0"/>
                <w:sz w:val="26"/>
                <w:szCs w:val="26"/>
              </w:rPr>
              <w:t>组织形式：教研室组织</w:t>
            </w:r>
          </w:p>
          <w:p w14:paraId="7B0BF2E4" w14:textId="77777777" w:rsidR="00DB32A6" w:rsidRDefault="00DB32A6" w:rsidP="00DB32A6">
            <w:pPr>
              <w:spacing w:beforeLines="50" w:before="156" w:afterLines="50" w:after="156" w:line="360" w:lineRule="auto"/>
              <w:jc w:val="left"/>
              <w:rPr>
                <w:rFonts w:ascii="Helvetica Neue" w:hAnsi="Helvetica Neue" w:cs="Helvetica Neue"/>
                <w:color w:val="000000"/>
                <w:kern w:val="0"/>
                <w:sz w:val="26"/>
                <w:szCs w:val="26"/>
              </w:rPr>
            </w:pPr>
            <w:r>
              <w:rPr>
                <w:rFonts w:ascii="Helvetica Neue" w:hAnsi="Helvetica Neue" w:cs="Helvetica Neue" w:hint="eastAsia"/>
                <w:color w:val="000000"/>
                <w:kern w:val="0"/>
                <w:sz w:val="26"/>
                <w:szCs w:val="26"/>
              </w:rPr>
              <w:t>发言记录：</w:t>
            </w:r>
          </w:p>
          <w:p w14:paraId="6570DD85" w14:textId="77777777" w:rsidR="00E11B8D" w:rsidRDefault="00E11B8D" w:rsidP="00DB32A6">
            <w:pPr>
              <w:pStyle w:val="a9"/>
              <w:numPr>
                <w:ilvl w:val="0"/>
                <w:numId w:val="1"/>
              </w:numPr>
              <w:spacing w:beforeLines="50" w:before="156" w:afterLines="50" w:after="156" w:line="360" w:lineRule="auto"/>
              <w:ind w:firstLineChars="0"/>
              <w:jc w:val="left"/>
              <w:rPr>
                <w:rFonts w:ascii="Helvetica Neue" w:hAnsi="Helvetica Neue" w:cs="Helvetica Neue"/>
                <w:color w:val="000000"/>
                <w:kern w:val="0"/>
                <w:sz w:val="26"/>
                <w:szCs w:val="26"/>
              </w:rPr>
            </w:pPr>
            <w:r>
              <w:rPr>
                <w:rFonts w:ascii="Helvetica Neue" w:hAnsi="Helvetica Neue" w:cs="Helvetica Neue" w:hint="eastAsia"/>
                <w:color w:val="000000"/>
                <w:kern w:val="0"/>
                <w:sz w:val="26"/>
                <w:szCs w:val="26"/>
              </w:rPr>
              <w:t>培训项目介绍及要求</w:t>
            </w:r>
          </w:p>
          <w:p w14:paraId="47E542D1" w14:textId="77777777" w:rsidR="00E11B8D" w:rsidRDefault="00E11B8D" w:rsidP="00DB32A6">
            <w:pPr>
              <w:pStyle w:val="a9"/>
              <w:numPr>
                <w:ilvl w:val="0"/>
                <w:numId w:val="1"/>
              </w:numPr>
              <w:spacing w:beforeLines="50" w:before="156" w:afterLines="50" w:after="156" w:line="360" w:lineRule="auto"/>
              <w:ind w:firstLineChars="0"/>
              <w:jc w:val="left"/>
              <w:rPr>
                <w:rFonts w:ascii="Helvetica Neue" w:hAnsi="Helvetica Neue" w:cs="Helvetica Neue"/>
                <w:color w:val="000000"/>
                <w:kern w:val="0"/>
                <w:sz w:val="26"/>
                <w:szCs w:val="26"/>
              </w:rPr>
            </w:pPr>
            <w:r>
              <w:rPr>
                <w:rFonts w:ascii="Helvetica Neue" w:hAnsi="Helvetica Neue" w:cs="Helvetica Neue" w:hint="eastAsia"/>
                <w:color w:val="000000"/>
                <w:kern w:val="0"/>
                <w:sz w:val="26"/>
                <w:szCs w:val="26"/>
              </w:rPr>
              <w:t>设计委员会章程解读与讨论</w:t>
            </w:r>
          </w:p>
          <w:p w14:paraId="71B1A8F9" w14:textId="09CCBE2E" w:rsidR="00DB32A6" w:rsidRDefault="00E11B8D" w:rsidP="00DB32A6">
            <w:pPr>
              <w:pStyle w:val="a9"/>
              <w:numPr>
                <w:ilvl w:val="0"/>
                <w:numId w:val="1"/>
              </w:numPr>
              <w:spacing w:beforeLines="50" w:before="156" w:afterLines="50" w:after="156" w:line="360" w:lineRule="auto"/>
              <w:ind w:firstLineChars="0"/>
              <w:jc w:val="left"/>
              <w:rPr>
                <w:rFonts w:ascii="Helvetica Neue" w:hAnsi="Helvetica Neue" w:cs="Helvetica Neue"/>
                <w:color w:val="000000"/>
                <w:kern w:val="0"/>
                <w:sz w:val="26"/>
                <w:szCs w:val="26"/>
              </w:rPr>
            </w:pPr>
            <w:r>
              <w:rPr>
                <w:rFonts w:ascii="Helvetica Neue" w:hAnsi="Helvetica Neue" w:cs="Helvetica Neue" w:hint="eastAsia"/>
                <w:color w:val="000000"/>
                <w:kern w:val="0"/>
                <w:sz w:val="26"/>
                <w:szCs w:val="26"/>
              </w:rPr>
              <w:t>委员会专家资格考试及面试</w:t>
            </w:r>
          </w:p>
          <w:p w14:paraId="38341FE4" w14:textId="7ED64D50" w:rsidR="00DB32A6" w:rsidRDefault="00E11B8D" w:rsidP="00DB32A6">
            <w:pPr>
              <w:pStyle w:val="a9"/>
              <w:numPr>
                <w:ilvl w:val="0"/>
                <w:numId w:val="1"/>
              </w:numPr>
              <w:spacing w:beforeLines="50" w:before="156" w:afterLines="50" w:after="156" w:line="360" w:lineRule="auto"/>
              <w:ind w:firstLineChars="0"/>
              <w:jc w:val="left"/>
              <w:rPr>
                <w:rFonts w:ascii="Helvetica Neue" w:hAnsi="Helvetica Neue" w:cs="Helvetica Neue"/>
                <w:color w:val="000000"/>
                <w:kern w:val="0"/>
                <w:sz w:val="26"/>
                <w:szCs w:val="26"/>
              </w:rPr>
            </w:pPr>
            <w:r>
              <w:rPr>
                <w:rFonts w:ascii="Helvetica Neue" w:hAnsi="Helvetica Neue" w:cs="Helvetica Neue" w:hint="eastAsia"/>
                <w:color w:val="000000"/>
                <w:kern w:val="0"/>
                <w:sz w:val="26"/>
                <w:szCs w:val="26"/>
              </w:rPr>
              <w:t>专家、评委名单发布</w:t>
            </w:r>
          </w:p>
          <w:p w14:paraId="21D97F42" w14:textId="530DC632" w:rsidR="00FC3F75" w:rsidRDefault="00FC3F75" w:rsidP="00DB32A6">
            <w:pPr>
              <w:pStyle w:val="a9"/>
              <w:numPr>
                <w:ilvl w:val="0"/>
                <w:numId w:val="1"/>
              </w:numPr>
              <w:spacing w:beforeLines="50" w:before="156" w:afterLines="50" w:after="156" w:line="360" w:lineRule="auto"/>
              <w:ind w:firstLineChars="0"/>
              <w:jc w:val="left"/>
              <w:rPr>
                <w:rFonts w:ascii="Helvetica Neue" w:hAnsi="Helvetica Neue" w:cs="Helvetica Neue"/>
                <w:color w:val="000000"/>
                <w:kern w:val="0"/>
                <w:sz w:val="26"/>
                <w:szCs w:val="26"/>
              </w:rPr>
            </w:pPr>
            <w:r>
              <w:rPr>
                <w:rFonts w:ascii="Helvetica Neue" w:hAnsi="Helvetica Neue" w:cs="Helvetica Neue" w:hint="eastAsia"/>
                <w:color w:val="000000"/>
                <w:kern w:val="0"/>
                <w:sz w:val="26"/>
                <w:szCs w:val="26"/>
              </w:rPr>
              <w:lastRenderedPageBreak/>
              <w:t>李曦老师获得</w:t>
            </w:r>
            <w:r>
              <w:rPr>
                <w:rFonts w:ascii="Helvetica Neue" w:hAnsi="Helvetica Neue" w:cs="Helvetica Neue" w:hint="eastAsia"/>
                <w:color w:val="000000"/>
                <w:kern w:val="0"/>
                <w:sz w:val="26"/>
                <w:szCs w:val="26"/>
              </w:rPr>
              <w:t>A</w:t>
            </w:r>
            <w:r>
              <w:rPr>
                <w:rFonts w:ascii="Helvetica Neue" w:hAnsi="Helvetica Neue" w:cs="Helvetica Neue"/>
                <w:color w:val="000000"/>
                <w:kern w:val="0"/>
                <w:sz w:val="26"/>
                <w:szCs w:val="26"/>
              </w:rPr>
              <w:t>dobe</w:t>
            </w:r>
            <w:r>
              <w:rPr>
                <w:rFonts w:ascii="Helvetica Neue" w:hAnsi="Helvetica Neue" w:cs="Helvetica Neue" w:hint="eastAsia"/>
                <w:color w:val="000000"/>
                <w:kern w:val="0"/>
                <w:sz w:val="26"/>
                <w:szCs w:val="26"/>
              </w:rPr>
              <w:t>中国评审鉴定资格并且被聘为</w:t>
            </w:r>
            <w:r>
              <w:rPr>
                <w:rFonts w:ascii="Helvetica Neue" w:hAnsi="Helvetica Neue" w:cs="Helvetica Neue" w:hint="eastAsia"/>
                <w:color w:val="000000"/>
                <w:kern w:val="0"/>
                <w:sz w:val="26"/>
                <w:szCs w:val="26"/>
              </w:rPr>
              <w:t>ACA</w:t>
            </w:r>
            <w:r>
              <w:rPr>
                <w:rFonts w:ascii="Helvetica Neue" w:hAnsi="Helvetica Neue" w:cs="Helvetica Neue" w:hint="eastAsia"/>
                <w:color w:val="000000"/>
                <w:kern w:val="0"/>
                <w:sz w:val="26"/>
                <w:szCs w:val="26"/>
              </w:rPr>
              <w:t>中国设计委员会理事委员。</w:t>
            </w:r>
            <w:bookmarkStart w:id="0" w:name="_GoBack"/>
            <w:bookmarkEnd w:id="0"/>
          </w:p>
          <w:p w14:paraId="47FA6328" w14:textId="1B0B4715" w:rsidR="00DB32A6" w:rsidRDefault="00E11B8D" w:rsidP="00DB32A6">
            <w:pPr>
              <w:pStyle w:val="a9"/>
              <w:spacing w:beforeLines="50" w:before="156" w:afterLines="50" w:after="156" w:line="360" w:lineRule="auto"/>
              <w:ind w:left="360" w:firstLineChars="0" w:firstLine="0"/>
              <w:jc w:val="left"/>
              <w:rPr>
                <w:rFonts w:ascii="Helvetica Neue" w:hAnsi="Helvetica Neue" w:cs="Helvetica Neue"/>
                <w:color w:val="000000"/>
                <w:kern w:val="0"/>
                <w:sz w:val="26"/>
                <w:szCs w:val="26"/>
              </w:rPr>
            </w:pPr>
            <w:r>
              <w:rPr>
                <w:rFonts w:ascii="Helvetica Neue" w:hAnsi="Helvetica Neue" w:cs="Helvetica Neue"/>
                <w:noProof/>
                <w:color w:val="000000"/>
                <w:kern w:val="0"/>
                <w:sz w:val="26"/>
                <w:szCs w:val="26"/>
              </w:rPr>
              <w:drawing>
                <wp:inline distT="0" distB="0" distL="0" distR="0" wp14:anchorId="1AB2A1DC" wp14:editId="6777539D">
                  <wp:extent cx="4464598" cy="2534920"/>
                  <wp:effectExtent l="0" t="0" r="6350" b="508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echatIMG136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3321" cy="2551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5DF453" w14:textId="46337A40" w:rsidR="00DB32A6" w:rsidRPr="00DB32A6" w:rsidRDefault="00E11B8D" w:rsidP="00DB32A6">
            <w:pPr>
              <w:pStyle w:val="a9"/>
              <w:spacing w:beforeLines="50" w:before="156" w:afterLines="50" w:after="156" w:line="360" w:lineRule="auto"/>
              <w:ind w:left="360" w:firstLineChars="0" w:firstLine="0"/>
              <w:jc w:val="left"/>
              <w:rPr>
                <w:rFonts w:ascii="Helvetica Neue" w:hAnsi="Helvetica Neue" w:cs="Helvetica Neue"/>
                <w:color w:val="000000"/>
                <w:kern w:val="0"/>
                <w:sz w:val="26"/>
                <w:szCs w:val="26"/>
              </w:rPr>
            </w:pPr>
            <w:r>
              <w:rPr>
                <w:rFonts w:ascii="Helvetica Neue" w:hAnsi="Helvetica Neue" w:cs="Helvetica Neue"/>
                <w:noProof/>
                <w:color w:val="000000"/>
                <w:kern w:val="0"/>
                <w:sz w:val="26"/>
                <w:szCs w:val="26"/>
              </w:rPr>
              <w:drawing>
                <wp:inline distT="0" distB="0" distL="0" distR="0" wp14:anchorId="3FE5B4EE" wp14:editId="7F6FA373">
                  <wp:extent cx="4509135" cy="3382123"/>
                  <wp:effectExtent l="0" t="0" r="12065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echatIMG129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2082" cy="3384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B8A60D" w14:textId="77777777" w:rsidR="000F1548" w:rsidRPr="001530DA" w:rsidRDefault="000F1548"/>
    <w:sectPr w:rsidR="000F1548" w:rsidRPr="001530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2E2A3" w14:textId="77777777" w:rsidR="00507DF2" w:rsidRDefault="00507DF2" w:rsidP="001530DA">
      <w:r>
        <w:separator/>
      </w:r>
    </w:p>
  </w:endnote>
  <w:endnote w:type="continuationSeparator" w:id="0">
    <w:p w14:paraId="3612D2CF" w14:textId="77777777" w:rsidR="00507DF2" w:rsidRDefault="00507DF2" w:rsidP="00153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Yuppy SC"/>
    <w:charset w:val="86"/>
    <w:family w:val="modern"/>
    <w:pitch w:val="default"/>
    <w:sig w:usb0="00000001" w:usb1="080E0000" w:usb2="00000000" w:usb3="00000000" w:csb0="0004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1E58B" w14:textId="77777777" w:rsidR="00507DF2" w:rsidRDefault="00507DF2" w:rsidP="001530DA">
      <w:r>
        <w:separator/>
      </w:r>
    </w:p>
  </w:footnote>
  <w:footnote w:type="continuationSeparator" w:id="0">
    <w:p w14:paraId="280A7894" w14:textId="77777777" w:rsidR="00507DF2" w:rsidRDefault="00507DF2" w:rsidP="00153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75528"/>
    <w:multiLevelType w:val="hybridMultilevel"/>
    <w:tmpl w:val="A6C2D088"/>
    <w:lvl w:ilvl="0" w:tplc="CA50DF0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17F"/>
    <w:rsid w:val="00011671"/>
    <w:rsid w:val="000C4A5E"/>
    <w:rsid w:val="000F1548"/>
    <w:rsid w:val="001530DA"/>
    <w:rsid w:val="0015433D"/>
    <w:rsid w:val="00196554"/>
    <w:rsid w:val="001C4ACB"/>
    <w:rsid w:val="002340C6"/>
    <w:rsid w:val="002563E3"/>
    <w:rsid w:val="002F32E8"/>
    <w:rsid w:val="00314644"/>
    <w:rsid w:val="00507DF2"/>
    <w:rsid w:val="006564AB"/>
    <w:rsid w:val="00713407"/>
    <w:rsid w:val="007C36C6"/>
    <w:rsid w:val="007F18ED"/>
    <w:rsid w:val="0093309D"/>
    <w:rsid w:val="00956A7F"/>
    <w:rsid w:val="009576D3"/>
    <w:rsid w:val="00B1648B"/>
    <w:rsid w:val="00CB217F"/>
    <w:rsid w:val="00DB32A6"/>
    <w:rsid w:val="00E11B8D"/>
    <w:rsid w:val="00FC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1009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530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1530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30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1530D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530DA"/>
    <w:rPr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rsid w:val="001530DA"/>
    <w:rPr>
      <w:sz w:val="18"/>
      <w:szCs w:val="18"/>
    </w:rPr>
  </w:style>
  <w:style w:type="paragraph" w:styleId="a9">
    <w:name w:val="List Paragraph"/>
    <w:basedOn w:val="a"/>
    <w:uiPriority w:val="34"/>
    <w:qFormat/>
    <w:rsid w:val="00DB32A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48</Words>
  <Characters>278</Characters>
  <Application>Microsoft Macintosh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教务处</dc:creator>
  <cp:keywords/>
  <dc:description/>
  <cp:lastModifiedBy>Microsoft Office 用户</cp:lastModifiedBy>
  <cp:revision>16</cp:revision>
  <dcterms:created xsi:type="dcterms:W3CDTF">2017-07-06T06:44:00Z</dcterms:created>
  <dcterms:modified xsi:type="dcterms:W3CDTF">2019-03-21T02:47:00Z</dcterms:modified>
</cp:coreProperties>
</file>